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811"/>
        <w:gridCol w:w="5245"/>
        <w:gridCol w:w="160"/>
      </w:tblGrid>
      <w:tr w:rsidR="00497E8F" w14:paraId="7649EB43" w14:textId="77777777" w:rsidTr="00FB7D01">
        <w:trPr>
          <w:gridAfter w:val="1"/>
          <w:wAfter w:w="160" w:type="dxa"/>
          <w:trHeight w:val="450"/>
        </w:trPr>
        <w:tc>
          <w:tcPr>
            <w:tcW w:w="10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563C1" w:fill="2F5597"/>
            <w:vAlign w:val="center"/>
          </w:tcPr>
          <w:p w14:paraId="7D2101AB" w14:textId="77777777" w:rsidR="00497E8F" w:rsidRDefault="00270E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Charakteristika predkladaného výstupu tvorivej činnosti / </w:t>
            </w:r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br/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submitted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/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  <w:t xml:space="preserve"> output</w:t>
            </w:r>
          </w:p>
        </w:tc>
      </w:tr>
      <w:tr w:rsidR="00497E8F" w14:paraId="64A93901" w14:textId="77777777" w:rsidTr="00FB7D01">
        <w:trPr>
          <w:trHeight w:val="450"/>
        </w:trPr>
        <w:tc>
          <w:tcPr>
            <w:tcW w:w="10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36A25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9BCA36" w14:textId="77777777" w:rsidR="00497E8F" w:rsidRDefault="00497E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lang w:eastAsia="sk-SK"/>
              </w:rPr>
            </w:pPr>
          </w:p>
        </w:tc>
      </w:tr>
      <w:tr w:rsidR="00497E8F" w14:paraId="00EBE25A" w14:textId="77777777" w:rsidTr="00FB7D01">
        <w:trPr>
          <w:trHeight w:val="6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FCCED4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977155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3AD4F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6C7C8AF6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1FCD8FCE" w14:textId="77777777" w:rsidTr="00FB7D01">
        <w:trPr>
          <w:trHeight w:val="375"/>
        </w:trPr>
        <w:tc>
          <w:tcPr>
            <w:tcW w:w="10623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74838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Tlačivo VTC slúži na predkladanie výstupov tvorivej činnosti podľa metodiky hodnotenia tvorivých činností (časť V. Metodiky na vyhodnocovanie štandardov)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form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used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submit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outputs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according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(part V.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Methodology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for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Standards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>Evaluation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  <w:t xml:space="preserve">). </w:t>
            </w:r>
          </w:p>
        </w:tc>
        <w:tc>
          <w:tcPr>
            <w:tcW w:w="160" w:type="dxa"/>
            <w:vAlign w:val="center"/>
          </w:tcPr>
          <w:p w14:paraId="537A8F05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64116365" w14:textId="77777777" w:rsidTr="00FB7D01">
        <w:trPr>
          <w:trHeight w:val="375"/>
        </w:trPr>
        <w:tc>
          <w:tcPr>
            <w:tcW w:w="10623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29546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56430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2F5597"/>
                <w:sz w:val="16"/>
                <w:szCs w:val="16"/>
                <w:lang w:eastAsia="sk-SK"/>
              </w:rPr>
            </w:pPr>
          </w:p>
        </w:tc>
      </w:tr>
      <w:tr w:rsidR="00497E8F" w14:paraId="1AA3ADBE" w14:textId="77777777" w:rsidTr="00FB7D01">
        <w:trPr>
          <w:trHeight w:val="9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1F115B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9869B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DCB23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70C6EDF4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BD4206C" w14:textId="77777777" w:rsidTr="00FB7D01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D0E7E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811" w:type="dxa"/>
            <w:tcBorders>
              <w:top w:val="single" w:sz="8" w:space="0" w:color="2F5597"/>
              <w:left w:val="single" w:sz="8" w:space="0" w:color="2F5597"/>
              <w:bottom w:val="nil"/>
              <w:right w:val="dashed" w:sz="4" w:space="0" w:color="2F5597"/>
            </w:tcBorders>
            <w:shd w:val="clear" w:color="000000" w:fill="D9E1F2"/>
            <w:vAlign w:val="center"/>
          </w:tcPr>
          <w:p w14:paraId="6B31C1A7" w14:textId="77777777" w:rsidR="00497E8F" w:rsidRDefault="0050297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8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ID konania/ID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procedure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: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1</w:t>
              </w:r>
            </w:hyperlink>
          </w:p>
        </w:tc>
        <w:tc>
          <w:tcPr>
            <w:tcW w:w="5245" w:type="dxa"/>
            <w:tcBorders>
              <w:top w:val="single" w:sz="8" w:space="0" w:color="2F5597"/>
              <w:left w:val="nil"/>
              <w:bottom w:val="nil"/>
              <w:right w:val="single" w:sz="8" w:space="0" w:color="2F5597"/>
            </w:tcBorders>
            <w:shd w:val="clear" w:color="auto" w:fill="auto"/>
          </w:tcPr>
          <w:p w14:paraId="6EDF0140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60" w:type="dxa"/>
            <w:vAlign w:val="center"/>
          </w:tcPr>
          <w:p w14:paraId="7C3FEF81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8A1B7A8" w14:textId="77777777" w:rsidTr="00FB7D01">
        <w:trPr>
          <w:trHeight w:val="34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CB31D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bookmarkStart w:id="0" w:name="RANGE!C9"/>
        <w:tc>
          <w:tcPr>
            <w:tcW w:w="4811" w:type="dxa"/>
            <w:tcBorders>
              <w:top w:val="nil"/>
              <w:left w:val="single" w:sz="8" w:space="0" w:color="2F5597"/>
              <w:bottom w:val="single" w:sz="8" w:space="0" w:color="2F5597"/>
              <w:right w:val="dashed" w:sz="4" w:space="0" w:color="2F5597"/>
            </w:tcBorders>
            <w:shd w:val="clear" w:color="000000" w:fill="D9E1F2"/>
            <w:vAlign w:val="center"/>
          </w:tcPr>
          <w:p w14:paraId="3AA03E3F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begin"/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instrText xml:space="preserve"> HYPERLINK "file:///E:\\Šablony%20akreditácia\\4_VTC.xlsx" \l "'poznamky_explanatory notes'!A1" </w:instrText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separate"/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Kód VTC/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Code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output (RAOO):</w:t>
            </w:r>
            <w:r>
              <w:rPr>
                <w:rFonts w:ascii="Calibri" w:eastAsia="Times New Roman" w:hAnsi="Calibri" w:cs="Calibri"/>
                <w:sz w:val="16"/>
                <w:szCs w:val="16"/>
                <w:vertAlign w:val="superscript"/>
                <w:lang w:eastAsia="sk-SK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fldChar w:fldCharType="end"/>
            </w:r>
            <w:bookmarkEnd w:id="0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2F5597"/>
              <w:right w:val="single" w:sz="8" w:space="0" w:color="2F5597"/>
            </w:tcBorders>
            <w:shd w:val="clear" w:color="auto" w:fill="auto"/>
          </w:tcPr>
          <w:p w14:paraId="3080C124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</w:p>
        </w:tc>
        <w:tc>
          <w:tcPr>
            <w:tcW w:w="160" w:type="dxa"/>
            <w:vAlign w:val="center"/>
          </w:tcPr>
          <w:p w14:paraId="567E5C24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2D749C8D" w14:textId="77777777" w:rsidTr="00FB7D01">
        <w:trPr>
          <w:trHeight w:val="40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F750E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A8FCD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B6CBD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39C74A27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8F0BA44" w14:textId="77777777" w:rsidTr="00FB7D01">
        <w:trPr>
          <w:trHeight w:val="5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6DA693A7" w14:textId="77777777" w:rsidR="00497E8F" w:rsidRDefault="0050297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9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OCA1. Priezvisko hodnotenej osoby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Surname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7B63FB" w14:textId="77777777" w:rsidR="00497E8F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Pavlovičová </w:t>
            </w:r>
          </w:p>
        </w:tc>
        <w:tc>
          <w:tcPr>
            <w:tcW w:w="160" w:type="dxa"/>
            <w:vAlign w:val="center"/>
          </w:tcPr>
          <w:p w14:paraId="5AB766D4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5B4218B" w14:textId="77777777" w:rsidTr="00FB7D01">
        <w:trPr>
          <w:trHeight w:val="31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</w:tcPr>
          <w:p w14:paraId="5626A814" w14:textId="77777777" w:rsidR="00497E8F" w:rsidRDefault="0050297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0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OCA2. Meno hodnotenej osoby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Name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0AFE41" w14:textId="77777777" w:rsidR="00497E8F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  <w:t>Anna</w:t>
            </w:r>
          </w:p>
        </w:tc>
        <w:tc>
          <w:tcPr>
            <w:tcW w:w="160" w:type="dxa"/>
            <w:vAlign w:val="center"/>
          </w:tcPr>
          <w:p w14:paraId="54C8C82C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0557EFF8" w14:textId="77777777" w:rsidTr="00FB7D01">
        <w:trPr>
          <w:trHeight w:val="559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vAlign w:val="center"/>
          </w:tcPr>
          <w:p w14:paraId="5A779801" w14:textId="77777777" w:rsidR="00497E8F" w:rsidRDefault="0050297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1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OCA3. Tituly hodnotenej osoby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Degrees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awarded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2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0F3548" w14:textId="77777777" w:rsidR="00497E8F" w:rsidRPr="007E1DDE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Doc. , PhDr., PhD.</w:t>
            </w:r>
          </w:p>
        </w:tc>
        <w:tc>
          <w:tcPr>
            <w:tcW w:w="160" w:type="dxa"/>
            <w:vAlign w:val="center"/>
          </w:tcPr>
          <w:p w14:paraId="177BD99C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7ED47F4C" w14:textId="77777777" w:rsidTr="00FB7D01">
        <w:trPr>
          <w:trHeight w:val="66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199DBCB6" w14:textId="77777777" w:rsidR="00497E8F" w:rsidRDefault="0050297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2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OCA4.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osoby v Registri zamestnancov vysokých škôl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entry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person in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Register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university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staff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3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5D4DC2" w14:textId="77777777" w:rsidR="00497E8F" w:rsidRPr="005B40FD" w:rsidRDefault="005029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hyperlink r:id="rId13" w:history="1">
              <w:r w:rsidR="009055C0" w:rsidRPr="00ED270B">
                <w:rPr>
                  <w:rStyle w:val="Hypertextovprepojenie"/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https://www.portalvs.sk/regzam/detail/12330</w:t>
              </w:r>
            </w:hyperlink>
          </w:p>
        </w:tc>
        <w:tc>
          <w:tcPr>
            <w:tcW w:w="160" w:type="dxa"/>
            <w:vAlign w:val="center"/>
          </w:tcPr>
          <w:p w14:paraId="3D7CFBCB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68E8ED1" w14:textId="77777777" w:rsidTr="00FB7D01">
        <w:trPr>
          <w:trHeight w:val="30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39247DAC" w14:textId="77777777" w:rsidR="00497E8F" w:rsidRDefault="0050297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4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OCA5. Oblasť posudzovania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Area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assessment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4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F5FB16" w14:textId="1A7AB5E9" w:rsidR="00497E8F" w:rsidRDefault="0050297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Sociálna práca I.  II. III. stupeň,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I.  II. III.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degree</w:t>
            </w:r>
            <w:proofErr w:type="spellEnd"/>
          </w:p>
        </w:tc>
        <w:tc>
          <w:tcPr>
            <w:tcW w:w="160" w:type="dxa"/>
            <w:vAlign w:val="center"/>
          </w:tcPr>
          <w:p w14:paraId="42AE5F65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6CDD36D3" w14:textId="77777777" w:rsidTr="00FB7D01">
        <w:trPr>
          <w:trHeight w:val="972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1609BBB3" w14:textId="77777777" w:rsidR="00497E8F" w:rsidRDefault="0050297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5" w:anchor="Expl.OCA6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OCA6. Kategória výstupu tvorivej činnosti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Category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 možností (pozri Vysvetlivky k položke OCA6)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OCA6). 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72785B" w14:textId="77777777" w:rsidR="00612F4D" w:rsidRDefault="00612F4D" w:rsidP="00612F4D">
            <w:pPr>
              <w:spacing w:after="0" w:line="240" w:lineRule="auto"/>
              <w:rPr>
                <w:rFonts w:cstheme="minorHAnsi"/>
                <w:bCs/>
                <w:sz w:val="16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  <w:t xml:space="preserve">Vedecký výstup / </w:t>
            </w:r>
            <w:proofErr w:type="spellStart"/>
            <w:r>
              <w:rPr>
                <w:sz w:val="16"/>
                <w:szCs w:val="16"/>
              </w:rPr>
              <w:t>Scientific</w:t>
            </w:r>
            <w:proofErr w:type="spellEnd"/>
            <w:r>
              <w:rPr>
                <w:sz w:val="16"/>
                <w:szCs w:val="16"/>
              </w:rPr>
              <w:t xml:space="preserve"> output </w:t>
            </w:r>
          </w:p>
          <w:p w14:paraId="587FE29F" w14:textId="77777777" w:rsidR="00612F4D" w:rsidRDefault="00612F4D">
            <w:pPr>
              <w:pStyle w:val="Normlny1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60" w:type="dxa"/>
            <w:vAlign w:val="center"/>
          </w:tcPr>
          <w:p w14:paraId="3D25C401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57B394D3" w14:textId="77777777" w:rsidTr="00FB7D01">
        <w:trPr>
          <w:trHeight w:val="5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7D8D1C08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OCA7. Rok vydania výstupu tvorivej činnosti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Year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publication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artistic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7967F4" w14:textId="77777777" w:rsidR="00497E8F" w:rsidRDefault="00E927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 w:eastAsia="sk-SK"/>
              </w:rPr>
              <w:t>2020</w:t>
            </w:r>
          </w:p>
        </w:tc>
        <w:tc>
          <w:tcPr>
            <w:tcW w:w="160" w:type="dxa"/>
            <w:vAlign w:val="center"/>
          </w:tcPr>
          <w:p w14:paraId="3195B7A9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1376E731" w14:textId="77777777" w:rsidTr="00FB7D01">
        <w:trPr>
          <w:trHeight w:val="66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1F6158F7" w14:textId="77777777" w:rsidR="00497E8F" w:rsidRDefault="0050297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6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OCA8. ID záznamu v CREPČ alebo CREUČ </w:t>
              </w:r>
              <w:r w:rsidR="00270EC5">
                <w:rPr>
                  <w:rFonts w:ascii="Calibri" w:eastAsia="Times New Roman" w:hAnsi="Calibri" w:cs="Calibri"/>
                  <w:i/>
                  <w:iCs/>
                  <w:sz w:val="16"/>
                  <w:szCs w:val="16"/>
                  <w:lang w:eastAsia="sk-SK"/>
                </w:rPr>
                <w:t>(ak je)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/ ID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Publication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(CRPA) or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Central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Registry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(CRAA)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5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9ECE4C" w14:textId="5123408D" w:rsidR="00497E8F" w:rsidRDefault="005A6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193072</w:t>
            </w:r>
          </w:p>
        </w:tc>
        <w:tc>
          <w:tcPr>
            <w:tcW w:w="160" w:type="dxa"/>
            <w:vAlign w:val="center"/>
          </w:tcPr>
          <w:p w14:paraId="0B5D4042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D7A8BE4" w14:textId="77777777" w:rsidTr="00FB7D01">
        <w:trPr>
          <w:trHeight w:val="52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538FF3A7" w14:textId="77777777" w:rsidR="00497E8F" w:rsidRDefault="0050297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7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OCA9.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v CREPČ alebo CREUČ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CRPA or CRAA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6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8337FE" w14:textId="2FBA7690" w:rsidR="00497E8F" w:rsidRPr="00E31F09" w:rsidRDefault="00153341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r w:rsidRPr="00E31F09"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 xml:space="preserve"> </w:t>
            </w:r>
            <w:r w:rsidR="005A6E22" w:rsidRPr="005A6E22"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  <w:t>https://app.crepc.sk/?fn=detailBiblioFormChildW8I2&amp;sid=574F2F10DB8DFA9B7238A06CC1&amp;seo=CREP%C4%8C-detail-%C4%8Cl%C3%A1nok</w:t>
            </w:r>
          </w:p>
        </w:tc>
        <w:tc>
          <w:tcPr>
            <w:tcW w:w="160" w:type="dxa"/>
            <w:vAlign w:val="center"/>
          </w:tcPr>
          <w:p w14:paraId="4907DB72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4A56DEA" w14:textId="77777777" w:rsidTr="00FB7D01">
        <w:trPr>
          <w:trHeight w:val="1065"/>
        </w:trPr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BE5D6" w:fill="DAE3F3"/>
            <w:textDirection w:val="btLr"/>
            <w:vAlign w:val="center"/>
          </w:tcPr>
          <w:p w14:paraId="71557DBF" w14:textId="77777777" w:rsidR="00497E8F" w:rsidRDefault="00270EC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Charakteristika výstupu, ktorý nie je registrovaný v CREPČ alebo CREUČ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registered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CRPA or CRAA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77C5F302" w14:textId="77777777" w:rsidR="00497E8F" w:rsidRDefault="0050297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8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OCA10.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na záznam v inom verejne prístupnom registri, katalógu výstupov tvorivých činností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Hyperlink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to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record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publicly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accessible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register,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catalogue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outputs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7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087FDA" w14:textId="77777777" w:rsidR="00497E8F" w:rsidRPr="00E31F09" w:rsidRDefault="00497E8F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611D85DE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25277B9" w14:textId="77777777" w:rsidTr="00FB7D01">
        <w:trPr>
          <w:trHeight w:val="151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769070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748FD7C6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OCA11. Charakteristika výstupu vo formáte bibliografického záznamu CREPČ alebo CREUČ, ak výstup nie je vo verejne prístupnom registri alebo katalógu výstupov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in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format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CRPA or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CRAA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bibliographic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record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if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not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a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publicly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accessible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register or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catalogue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outputs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B767BE" w14:textId="77777777" w:rsidR="005A6E22" w:rsidRPr="005A6E22" w:rsidRDefault="005A6E22" w:rsidP="005A6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MIKOLASOVA G, MLYNARCIK P, BOZIK J, JACKULIKOVA M, PAVLOVICOVA A, OLAH M, KOVAC R, JANCOVIC M, DOKTOROVA, POLONOVA J, ZEMKO P, JURASEK M, ZABAVOVA S, BRYNDZAK P, TAZIAROVA M (2020) </w:t>
            </w:r>
          </w:p>
          <w:p w14:paraId="4D55C4E2" w14:textId="74139147" w:rsidR="00497E8F" w:rsidRPr="00E31F09" w:rsidRDefault="005A6E22" w:rsidP="005A6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Cohortation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testing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elderly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homeless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within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COVID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pandemics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an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Urban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environment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In: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Lekarsky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obzor,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vol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69,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nr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 11, 2020, ISSN 0457-4214, pp.381-382.</w:t>
            </w:r>
          </w:p>
        </w:tc>
        <w:tc>
          <w:tcPr>
            <w:tcW w:w="160" w:type="dxa"/>
            <w:vAlign w:val="center"/>
          </w:tcPr>
          <w:p w14:paraId="6E6EF8FA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A006FCC" w14:textId="77777777" w:rsidTr="00FB7D01">
        <w:trPr>
          <w:trHeight w:val="129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C7B313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E1F2"/>
            <w:vAlign w:val="center"/>
          </w:tcPr>
          <w:p w14:paraId="282DA297" w14:textId="77777777" w:rsidR="00497E8F" w:rsidRDefault="0050297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19" w:anchor="Expl.OCA12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OCA12. Typ výstupu (ak nie je výstup registrovaný v CREPČ alebo CREUČ) / Type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(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if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not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registered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in CRPA or CRAA)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Výber zo 67 možností (pozri Vysvetlivky k položke OCA12)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Choice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from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67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options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(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see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Explanations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for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OCA12). </w:t>
              </w:r>
            </w:hyperlink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C347A7" w14:textId="77777777" w:rsidR="00612F4D" w:rsidRDefault="00612F4D" w:rsidP="00612F4D">
            <w:pPr>
              <w:pStyle w:val="Normlny1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Vedecký článok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research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article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 xml:space="preserve"> / ADN</w:t>
            </w:r>
          </w:p>
          <w:p w14:paraId="53A0D8D6" w14:textId="77777777" w:rsidR="00497E8F" w:rsidRPr="0083744F" w:rsidRDefault="00497E8F" w:rsidP="00E31F09">
            <w:pPr>
              <w:pStyle w:val="Textpoznmkypodiarou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5CAB7DA8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21707B3" w14:textId="77777777" w:rsidTr="00FB7D01">
        <w:trPr>
          <w:trHeight w:val="1110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CDAFD0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16DE9C13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OCA13.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na stránku, na ktorej je výstup sprístupnený (úplný text, iná dokumentácia a podobne)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Hyperlink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webpage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where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available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(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full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text,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other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documentation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, etc.)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1652C0" w14:textId="40662465" w:rsidR="00497E8F" w:rsidRPr="00E31F09" w:rsidRDefault="005A6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https://www.lekarsky.herba.sk/index.php/2020/285-lekarsky-obzor-11-2020/985-cohortation-and-testing-of-elderly-homeless-within-covid-pandemics-in-an-urban-environment</w:t>
            </w:r>
          </w:p>
        </w:tc>
        <w:tc>
          <w:tcPr>
            <w:tcW w:w="160" w:type="dxa"/>
            <w:vAlign w:val="center"/>
          </w:tcPr>
          <w:p w14:paraId="74718562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56A6BE59" w14:textId="77777777" w:rsidTr="00FB7D01">
        <w:trPr>
          <w:trHeight w:val="76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8F24B0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FBE5D6" w:fill="DAE3F3"/>
            <w:vAlign w:val="center"/>
          </w:tcPr>
          <w:p w14:paraId="767F326D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OCA14. Charakteristika autorského vkladu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author's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contribution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BE6C2C" w14:textId="77777777" w:rsidR="00497E8F" w:rsidRDefault="009055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Anna Pavlovičová autorský vklad 20% / Anna Pavlovičová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author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contribution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20%  </w:t>
            </w:r>
          </w:p>
        </w:tc>
        <w:tc>
          <w:tcPr>
            <w:tcW w:w="160" w:type="dxa"/>
            <w:vAlign w:val="center"/>
          </w:tcPr>
          <w:p w14:paraId="0C488F1B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3F8AB286" w14:textId="77777777" w:rsidTr="00EA1D8B">
        <w:trPr>
          <w:trHeight w:val="1405"/>
        </w:trPr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E1375E" w14:textId="77777777" w:rsidR="00497E8F" w:rsidRDefault="00497E8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</w:p>
        </w:tc>
        <w:tc>
          <w:tcPr>
            <w:tcW w:w="48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E1F2"/>
            <w:vAlign w:val="center"/>
          </w:tcPr>
          <w:p w14:paraId="3C160596" w14:textId="77777777" w:rsidR="00497E8F" w:rsidRDefault="0050297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20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OCA15. Anotácia výstupu s kontextovými informáciami týkajúcimi sa opisu tvorivého procesu a obsahu tvorivej činnosti a pod.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with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contextual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information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concerning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description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creative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process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and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content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research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artistic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/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other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activity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, etc. 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>8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 w:type="page"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v slovenskom jazyku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Slovak</w:t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br w:type="page"/>
                <w:t xml:space="preserve">Rozsah do 200 slov v anglickom jazyku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in English </w:t>
              </w:r>
            </w:hyperlink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C623C2" w14:textId="3BBB9287" w:rsidR="005A6E22" w:rsidRDefault="005A6E22" w:rsidP="00B10528">
            <w:pPr>
              <w:tabs>
                <w:tab w:val="left" w:pos="2370"/>
              </w:tabs>
              <w:spacing w:after="0" w:line="240" w:lineRule="auto"/>
              <w:rPr>
                <w:sz w:val="16"/>
                <w:szCs w:val="16"/>
              </w:rPr>
            </w:pPr>
            <w:r w:rsidRPr="005A6E22">
              <w:rPr>
                <w:sz w:val="16"/>
                <w:szCs w:val="16"/>
              </w:rPr>
              <w:t xml:space="preserve">Starší ľudia </w:t>
            </w:r>
            <w:r>
              <w:rPr>
                <w:sz w:val="16"/>
                <w:szCs w:val="16"/>
              </w:rPr>
              <w:t>v spojení s</w:t>
            </w:r>
            <w:r w:rsidRPr="005A6E22">
              <w:rPr>
                <w:sz w:val="16"/>
                <w:szCs w:val="16"/>
              </w:rPr>
              <w:t xml:space="preserve"> </w:t>
            </w:r>
            <w:proofErr w:type="spellStart"/>
            <w:r w:rsidRPr="005A6E22">
              <w:rPr>
                <w:sz w:val="16"/>
                <w:szCs w:val="16"/>
              </w:rPr>
              <w:t>bezdomovectvo</w:t>
            </w:r>
            <w:r>
              <w:rPr>
                <w:sz w:val="16"/>
                <w:szCs w:val="16"/>
              </w:rPr>
              <w:t>m</w:t>
            </w:r>
            <w:proofErr w:type="spellEnd"/>
            <w:r w:rsidRPr="005A6E22">
              <w:rPr>
                <w:sz w:val="16"/>
                <w:szCs w:val="16"/>
              </w:rPr>
              <w:t xml:space="preserve"> je smrteľná synergia </w:t>
            </w:r>
            <w:r w:rsidR="00AE01EB">
              <w:rPr>
                <w:sz w:val="16"/>
                <w:szCs w:val="16"/>
              </w:rPr>
              <w:t>sociálnych faktorov, ktoré spôsobujú následné zdravotné komplikácie.</w:t>
            </w:r>
            <w:r>
              <w:rPr>
                <w:sz w:val="16"/>
                <w:szCs w:val="16"/>
              </w:rPr>
              <w:t xml:space="preserve"> Je dôležité zabezpečovať sociálno-zdravotnú starostlivosť pre tieto rizikové skupiny aj v čase pandémie.</w:t>
            </w:r>
          </w:p>
          <w:p w14:paraId="33E12FAC" w14:textId="66273178" w:rsidR="008F14BC" w:rsidRPr="005A6E22" w:rsidRDefault="00BA08F9" w:rsidP="00B10528">
            <w:pPr>
              <w:tabs>
                <w:tab w:val="left" w:pos="2370"/>
              </w:tabs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sz w:val="16"/>
                <w:szCs w:val="16"/>
              </w:rPr>
              <w:t>/</w:t>
            </w:r>
            <w:proofErr w:type="spellStart"/>
            <w:r w:rsidR="005A6E22" w:rsidRPr="005A6E22">
              <w:rPr>
                <w:sz w:val="16"/>
                <w:szCs w:val="16"/>
              </w:rPr>
              <w:t>Elderly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and </w:t>
            </w:r>
            <w:proofErr w:type="spellStart"/>
            <w:r w:rsidR="005A6E22" w:rsidRPr="005A6E22">
              <w:rPr>
                <w:sz w:val="16"/>
                <w:szCs w:val="16"/>
              </w:rPr>
              <w:t>homelessness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is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a </w:t>
            </w:r>
            <w:proofErr w:type="spellStart"/>
            <w:r w:rsidR="005A6E22" w:rsidRPr="005A6E22">
              <w:rPr>
                <w:sz w:val="16"/>
                <w:szCs w:val="16"/>
              </w:rPr>
              <w:t>deadly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synergy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concerning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risk </w:t>
            </w:r>
            <w:proofErr w:type="spellStart"/>
            <w:r w:rsidR="005A6E22" w:rsidRPr="005A6E22">
              <w:rPr>
                <w:sz w:val="16"/>
                <w:szCs w:val="16"/>
              </w:rPr>
              <w:t>factors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for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most </w:t>
            </w:r>
            <w:proofErr w:type="spellStart"/>
            <w:r w:rsidR="005A6E22" w:rsidRPr="005A6E22">
              <w:rPr>
                <w:sz w:val="16"/>
                <w:szCs w:val="16"/>
              </w:rPr>
              <w:t>infections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related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with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high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overall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of </w:t>
            </w:r>
            <w:proofErr w:type="spellStart"/>
            <w:r w:rsidR="005A6E22" w:rsidRPr="005A6E22">
              <w:rPr>
                <w:sz w:val="16"/>
                <w:szCs w:val="16"/>
              </w:rPr>
              <w:t>attributable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mortality </w:t>
            </w:r>
            <w:proofErr w:type="spellStart"/>
            <w:r w:rsidR="005A6E22" w:rsidRPr="005A6E22">
              <w:rPr>
                <w:sz w:val="16"/>
                <w:szCs w:val="16"/>
              </w:rPr>
              <w:t>due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to </w:t>
            </w:r>
            <w:proofErr w:type="spellStart"/>
            <w:r w:rsidR="005A6E22" w:rsidRPr="005A6E22">
              <w:rPr>
                <w:sz w:val="16"/>
                <w:szCs w:val="16"/>
              </w:rPr>
              <w:t>various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communicable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diseases</w:t>
            </w:r>
            <w:proofErr w:type="spellEnd"/>
            <w:r w:rsidR="005A6E22">
              <w:rPr>
                <w:sz w:val="16"/>
                <w:szCs w:val="16"/>
              </w:rPr>
              <w:t xml:space="preserve">. </w:t>
            </w:r>
            <w:proofErr w:type="spellStart"/>
            <w:r w:rsidR="005A6E22" w:rsidRPr="005A6E22">
              <w:rPr>
                <w:sz w:val="16"/>
                <w:szCs w:val="16"/>
              </w:rPr>
              <w:t>It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is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important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to </w:t>
            </w:r>
            <w:proofErr w:type="spellStart"/>
            <w:r w:rsidR="005A6E22" w:rsidRPr="005A6E22">
              <w:rPr>
                <w:sz w:val="16"/>
                <w:szCs w:val="16"/>
              </w:rPr>
              <w:t>ensure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social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and </w:t>
            </w:r>
            <w:proofErr w:type="spellStart"/>
            <w:r w:rsidR="005A6E22" w:rsidRPr="005A6E22">
              <w:rPr>
                <w:sz w:val="16"/>
                <w:szCs w:val="16"/>
              </w:rPr>
              <w:t>health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care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for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these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risk </w:t>
            </w:r>
            <w:proofErr w:type="spellStart"/>
            <w:r w:rsidR="005A6E22" w:rsidRPr="005A6E22">
              <w:rPr>
                <w:sz w:val="16"/>
                <w:szCs w:val="16"/>
              </w:rPr>
              <w:t>groups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even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during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the</w:t>
            </w:r>
            <w:proofErr w:type="spellEnd"/>
            <w:r w:rsidR="005A6E22" w:rsidRPr="005A6E22">
              <w:rPr>
                <w:sz w:val="16"/>
                <w:szCs w:val="16"/>
              </w:rPr>
              <w:t xml:space="preserve"> </w:t>
            </w:r>
            <w:proofErr w:type="spellStart"/>
            <w:r w:rsidR="005A6E22" w:rsidRPr="005A6E22">
              <w:rPr>
                <w:sz w:val="16"/>
                <w:szCs w:val="16"/>
              </w:rPr>
              <w:t>pandemic</w:t>
            </w:r>
            <w:proofErr w:type="spellEnd"/>
            <w:r w:rsidR="005A6E22" w:rsidRPr="005A6E22">
              <w:rPr>
                <w:sz w:val="16"/>
                <w:szCs w:val="16"/>
              </w:rPr>
              <w:t>.</w:t>
            </w:r>
          </w:p>
        </w:tc>
        <w:tc>
          <w:tcPr>
            <w:tcW w:w="160" w:type="dxa"/>
            <w:vAlign w:val="center"/>
          </w:tcPr>
          <w:p w14:paraId="60EEADB4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257D52DD" w14:textId="77777777" w:rsidTr="00FB7D01">
        <w:trPr>
          <w:trHeight w:val="915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E1F2"/>
            <w:vAlign w:val="center"/>
          </w:tcPr>
          <w:p w14:paraId="46EF9A3E" w14:textId="77777777" w:rsidR="00497E8F" w:rsidRDefault="0050297B">
            <w:pPr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eastAsia="sk-SK"/>
              </w:rPr>
            </w:pPr>
            <w:hyperlink r:id="rId21" w:anchor="'poznamky_explanatory notes'!A1" w:history="1"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OCA16. Anotácia výstupu v anglickom jazyku /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Annotation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of </w:t>
              </w:r>
              <w:proofErr w:type="spellStart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>the</w:t>
              </w:r>
              <w:proofErr w:type="spellEnd"/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t xml:space="preserve"> output in English 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vertAlign w:val="superscript"/>
                  <w:lang w:eastAsia="sk-SK"/>
                </w:rPr>
                <w:t xml:space="preserve"> 9</w:t>
              </w:r>
              <w:r w:rsidR="00270EC5">
                <w:rPr>
                  <w:rFonts w:ascii="Calibri" w:eastAsia="Times New Roman" w:hAnsi="Calibri" w:cs="Calibri"/>
                  <w:sz w:val="16"/>
                  <w:szCs w:val="16"/>
                  <w:lang w:eastAsia="sk-SK"/>
                </w:rPr>
                <w:br w:type="page"/>
              </w:r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Rozsah do 200 slov /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Range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up</w:t>
              </w:r>
              <w:proofErr w:type="spellEnd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 xml:space="preserve"> to 200 </w:t>
              </w:r>
              <w:proofErr w:type="spellStart"/>
              <w:r w:rsidR="00270EC5">
                <w:rPr>
                  <w:rFonts w:ascii="Calibri" w:eastAsia="Times New Roman" w:hAnsi="Calibri" w:cs="Calibri"/>
                  <w:i/>
                  <w:iCs/>
                  <w:color w:val="808080"/>
                  <w:sz w:val="16"/>
                  <w:szCs w:val="16"/>
                  <w:lang w:eastAsia="sk-SK"/>
                </w:rPr>
                <w:t>words</w:t>
              </w:r>
              <w:proofErr w:type="spellEnd"/>
            </w:hyperlink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2244FB" w14:textId="77777777" w:rsidR="005A6E22" w:rsidRPr="005A6E22" w:rsidRDefault="005A6E22" w:rsidP="005A6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Covid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Pandemics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is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high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overall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mortality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mainly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high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risk and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vulnerable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groups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such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as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elderly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multiple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organ </w:t>
            </w:r>
          </w:p>
          <w:p w14:paraId="7CBD32D0" w14:textId="77777777" w:rsidR="005A6E22" w:rsidRPr="005A6E22" w:rsidRDefault="005A6E22" w:rsidP="005A6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failure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patients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. Here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present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example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strategy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prevent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Elderly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-Senior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Hommeless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group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clients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/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patients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within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</w:p>
          <w:p w14:paraId="70FD1503" w14:textId="01534968" w:rsidR="007766D2" w:rsidRDefault="005A6E22" w:rsidP="005A6E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Urban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environment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affected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by Covid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epidemics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march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april</w:t>
            </w:r>
            <w:proofErr w:type="spellEnd"/>
            <w:r w:rsidRPr="005A6E2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2020.</w:t>
            </w:r>
          </w:p>
        </w:tc>
        <w:tc>
          <w:tcPr>
            <w:tcW w:w="160" w:type="dxa"/>
            <w:vAlign w:val="center"/>
          </w:tcPr>
          <w:p w14:paraId="381C01C9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66C6F2AA" w14:textId="77777777" w:rsidTr="00FB7D01">
        <w:trPr>
          <w:trHeight w:val="81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 w14:paraId="53E0AFC4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OCA17. Zoznam najviac 5 najvýznamnejších ohlasov na výstup  / List of maximum 5 most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significant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citations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corresponding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305C1E" w14:textId="77777777" w:rsidR="005A6E22" w:rsidRDefault="005A6E22" w:rsidP="005A6E22">
            <w:pPr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(Web of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Science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Core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Collection:WOS:000595546800014) </w:t>
            </w:r>
          </w:p>
          <w:p w14:paraId="563CFB60" w14:textId="7E26BD12" w:rsidR="005A6E22" w:rsidRPr="005A6E22" w:rsidRDefault="005A6E22" w:rsidP="005A6E22">
            <w:pPr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224129: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Attitudes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Roma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towards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quarantine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and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restrictions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due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to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spreading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covid-19 and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their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impacts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on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life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in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the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roma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settlement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/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Budayová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Zuzana [Autor, 33.334%] ;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Ludvigh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Cintulová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Lucia [Autor, 33.333%] ;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Radková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, Libuša [Autor, 33.333%]. – WOS CC</w:t>
            </w:r>
          </w:p>
          <w:p w14:paraId="7C848530" w14:textId="3CB3BB81" w:rsidR="005A6E22" w:rsidRPr="005A6E22" w:rsidRDefault="005A6E22" w:rsidP="005A6E22">
            <w:pPr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In: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Acta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Missiologica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[textový dokument (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print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)] [elektronický dokument] : akademický časopis Inštitútu misijnej práce a Tropického zdravotníctva Jána Pavla II., VŠ ZSP Svätej Alžbety. – Bratislava (Slovensko) : Vysoká škola zdravotníctva a sociálnej práce sv. Alžbety v Bratislave. – ISSN 1337-7515. – ISSN (online) 2453-7160. – ISSN (chybné) 1333-0023. – Roč. 14, č. 2 (2020), s. 152-169 [tlačená forma] [online]</w:t>
            </w: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</w:r>
          </w:p>
          <w:p w14:paraId="4360DD88" w14:textId="055A8ED9" w:rsidR="005A6E22" w:rsidRPr="005A6E22" w:rsidRDefault="005A6E22" w:rsidP="005A6E22">
            <w:pPr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2021</w:t>
            </w: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  <w:t>01</w:t>
            </w: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  <w:t xml:space="preserve">(Web of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Science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Core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Collection:WOS:000720299800022) 432970: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The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impact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the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first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two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waves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the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SARS-COV-2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pandemic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on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seniors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in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social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services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facilities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/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Buzalová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Szilvia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40%] ;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Radková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Libuša [Autor, 30%] ;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Ludvigh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Cintulová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, Lucia [Autor, 30%]. – WOS CC</w:t>
            </w:r>
          </w:p>
          <w:p w14:paraId="761F92DB" w14:textId="562D1C94" w:rsidR="005A6E22" w:rsidRPr="005A6E22" w:rsidRDefault="005A6E22" w:rsidP="005A6E22">
            <w:pPr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In: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Acta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Missiologica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[textový dokument (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print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)] [elektronický dokument] : akademický časopis Inštitútu misijnej práce a Tropického zdravotníctva Jána Pavla II., VŠ ZSP Svätej Alžbety. – Bratislava (Slovensko) : Vysoká škola zdravotníctva a sociálnej práce sv. Alžbety v Bratislave. – ISSN 1337-7515. – ISSN (online) 2453-7160. – ISSN (chybné) 1333-0023. – Roč. 15, č. 2 (2021), s. 311-325 [tlačená forma] [online]</w:t>
            </w: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</w: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</w:r>
          </w:p>
          <w:p w14:paraId="424C0651" w14:textId="1BAE3601" w:rsidR="005A6E22" w:rsidRPr="005A6E22" w:rsidRDefault="005A6E22" w:rsidP="005A6E22">
            <w:pPr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2021</w:t>
            </w: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  <w:t>01</w:t>
            </w: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  <w:t xml:space="preserve">(Web of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Science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Core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Collection:WOS:000635671300009) 469113: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Understanding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Pakhtun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Woman's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Vulnerability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in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Negotiation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with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their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Husbands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for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HIV/AIDS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Screening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/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Khan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Nasa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 ;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Khan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Waseem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 ;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Naz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Arab [Autor, 20%] ;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Sultana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Aneela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 ;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Pasha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Asmat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20%]. – DOI 10.22359/cswhi_12_1_08. </w:t>
            </w:r>
          </w:p>
          <w:p w14:paraId="799B1CCD" w14:textId="1844D2C3" w:rsidR="005A6E22" w:rsidRPr="005A6E22" w:rsidRDefault="005A6E22" w:rsidP="005A6E22">
            <w:pPr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In: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Clinical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Social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Work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and Health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Intervention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[textový dokument (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print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)] [elektronický dokument] . – Viedeň (Rakúsko) :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Gesellschaft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für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angewandte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Präventionsmedizin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. – ISSN 2222-386X. – ISSN (online) 2076-9741. – Roč. 12, č. 1 (2021), s. 30-37 [tlačená forma] [online]</w:t>
            </w: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</w: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ab/>
            </w:r>
          </w:p>
          <w:p w14:paraId="5840E471" w14:textId="11CCBEFB" w:rsidR="005A6E22" w:rsidRPr="005A6E22" w:rsidRDefault="005A6E22" w:rsidP="005A6E22">
            <w:pPr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2022</w:t>
            </w:r>
            <w:r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   </w:t>
            </w: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01(SCOPUS:2-s2.0-85126058001; Web of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Science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Core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Collection:WOS:000775327100001) 472559: A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Scoping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Review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the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Health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Impact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the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COVID-19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Pandemic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on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Persons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Experiencing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Homelessness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in North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America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and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Europe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/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Corey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Julia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 ;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Lyons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James [Autor, 20%] ;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O'Carroll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Austin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 ;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Stafford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Richie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 ;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Ivers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Jo-Hanna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[Autor, 20%]. – DOI 10.3390/ijerph19063219. – WOS CC ; SCOPUS</w:t>
            </w:r>
          </w:p>
          <w:p w14:paraId="3B6B1402" w14:textId="4C889CAA" w:rsidR="005A6E22" w:rsidRDefault="005A6E22" w:rsidP="005A6E22">
            <w:pPr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In: International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journal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environmental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research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and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public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health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[elektronický dokument] [textový dokument (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print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)] :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open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access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journal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. –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Basel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(Švajčiarsko) :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Multidisciplinary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Digital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Publishing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Institute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. – ISSN 1661-7827. – ISSN (online) 1660-4601. – Roč. 19, č. 6 (2022), art. no. 3219, s. [online] [tlačená forma]</w:t>
            </w:r>
          </w:p>
          <w:p w14:paraId="1DA01ADE" w14:textId="1F633168" w:rsidR="005A6E22" w:rsidRPr="005A6E22" w:rsidRDefault="005A6E22" w:rsidP="005A6E22">
            <w:pPr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A.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Bevelaqua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C.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Muss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M.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Olah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R.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Kovac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E.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Horvatova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Z.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Ondrusova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G.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Magyarova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E. Vrankova, B.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Igliarova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E.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Haluskova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P.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Gombita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, M.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Vladarova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. 2021.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Psychosocial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Impact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of COVID-19 on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Elderly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/Senior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Population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. In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Clinical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Social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Work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and Health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Intervention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 xml:space="preserve"> </w:t>
            </w:r>
            <w:proofErr w:type="spellStart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Vol</w:t>
            </w:r>
            <w:proofErr w:type="spellEnd"/>
            <w:r w:rsidRPr="005A6E22"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  <w:t>. 12 No. 4 2021</w:t>
            </w:r>
          </w:p>
          <w:p w14:paraId="3AF8DB33" w14:textId="12C9A69D" w:rsidR="009055C0" w:rsidRDefault="009055C0" w:rsidP="003D2F5C">
            <w:pPr>
              <w:autoSpaceDE w:val="0"/>
              <w:autoSpaceDN w:val="0"/>
              <w:adjustRightInd w:val="0"/>
              <w:spacing w:after="0"/>
              <w:rPr>
                <w:rFonts w:ascii="Trebuchet MS" w:eastAsia="SimSun" w:hAnsi="Trebuchet MS" w:cs="Trebuchet MS"/>
                <w:color w:val="212529"/>
                <w:sz w:val="14"/>
                <w:szCs w:val="14"/>
                <w:shd w:val="clear" w:color="auto" w:fill="FFFFFF"/>
                <w:lang w:eastAsia="sk-SK"/>
              </w:rPr>
            </w:pPr>
          </w:p>
        </w:tc>
        <w:tc>
          <w:tcPr>
            <w:tcW w:w="160" w:type="dxa"/>
            <w:vAlign w:val="center"/>
          </w:tcPr>
          <w:p w14:paraId="77FE0306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72290BAE" w14:textId="77777777" w:rsidTr="00FB7D01">
        <w:trPr>
          <w:trHeight w:val="117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 w14:paraId="79585CC4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OCA18. Charakteristika dopadu výstupu na spoločensko-hospodársku prax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output's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socio-economic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practice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  <w:t xml:space="preserve">Rozsah do 200 slov v anglickom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English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602F51" w14:textId="724EDE5D" w:rsidR="00BA08F9" w:rsidRDefault="00BA08F9" w:rsidP="009C7963"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Výstup upozorňuje na riziká spojená so sociálnou starostlivosťou bezdomovcov v seniorskom veku v čase pandemickej situácie a poskytuje modelové situácie ako túto starostlivosť zabezpečovať v čase vyvrcholenia koronavírusu a posilňovať celý systém sociálnej a zdravotnej starostlivosti. </w:t>
            </w:r>
          </w:p>
          <w:p w14:paraId="4DEBB274" w14:textId="4A9CAD39" w:rsidR="0034215B" w:rsidRPr="009C7963" w:rsidRDefault="00BA08F9" w:rsidP="009C7963">
            <w:pPr>
              <w:pStyle w:val="PredformtovanHTML"/>
              <w:shd w:val="clear" w:color="auto" w:fill="F8F9FA"/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</w:pPr>
            <w:r>
              <w:rPr>
                <w:rFonts w:ascii="Calibri" w:eastAsia="Times New Roman" w:hAnsi="Calibri" w:cs="Calibri" w:hint="default"/>
                <w:color w:val="000000"/>
                <w:sz w:val="16"/>
                <w:szCs w:val="16"/>
                <w:lang w:val="sk-SK" w:eastAsia="sk-SK"/>
              </w:rPr>
              <w:t xml:space="preserve"> /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output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draws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attention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to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risks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associated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with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health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care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homeless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in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elderly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during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pandemic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situation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provides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model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situations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how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to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ensure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this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care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at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time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peak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coronavirus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strengthen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the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entire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system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of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social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and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health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care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val="sk-SK" w:eastAsia="sk-SK"/>
              </w:rPr>
              <w:t>.</w:t>
            </w:r>
          </w:p>
        </w:tc>
        <w:tc>
          <w:tcPr>
            <w:tcW w:w="160" w:type="dxa"/>
            <w:vAlign w:val="center"/>
          </w:tcPr>
          <w:p w14:paraId="6629F1AB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497E8F" w14:paraId="4F3B61AC" w14:textId="77777777" w:rsidTr="00FB7D01">
        <w:trPr>
          <w:trHeight w:val="1290"/>
        </w:trPr>
        <w:tc>
          <w:tcPr>
            <w:tcW w:w="53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FBE5D6" w:fill="DAE3F3"/>
            <w:vAlign w:val="center"/>
          </w:tcPr>
          <w:p w14:paraId="2BB1F4E5" w14:textId="77777777" w:rsidR="00497E8F" w:rsidRDefault="00270EC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OCA19. Charakteristika dopadu výstupu a súvisiacich aktivít na vzdelávací proces /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Characteristics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and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related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activities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'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impact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educational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process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br/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Rozsah do 200 slov v slovenskom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Slovak</w:t>
            </w:r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br/>
              <w:t xml:space="preserve">Rozsah do 200 slov v anglickom jazyku /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Range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up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to 200 </w:t>
            </w:r>
            <w:proofErr w:type="spellStart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>words</w:t>
            </w:r>
            <w:proofErr w:type="spellEnd"/>
            <w:r>
              <w:rPr>
                <w:rFonts w:ascii="Calibri" w:eastAsia="Times New Roman" w:hAnsi="Calibri" w:cs="Calibri"/>
                <w:i/>
                <w:iCs/>
                <w:color w:val="808080"/>
                <w:sz w:val="16"/>
                <w:szCs w:val="16"/>
                <w:lang w:eastAsia="sk-SK"/>
              </w:rPr>
              <w:t xml:space="preserve"> in English</w:t>
            </w:r>
          </w:p>
        </w:tc>
        <w:tc>
          <w:tcPr>
            <w:tcW w:w="52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636D1E" w14:textId="7CDD0EFF" w:rsidR="0034215B" w:rsidRDefault="00BA08F9" w:rsidP="00096A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Výstup poukazuje na fungujúci model sociálnej starostlivosti v čase koronavírusu, čím prakticky vzdelávania a vychováva pracovníkov pri práci z bezdomovcami, aby ho dokázali implementovať do svojej práce a zvyšovali tak kvalitu poskytovaných služieb.</w:t>
            </w:r>
          </w:p>
          <w:p w14:paraId="650CB135" w14:textId="27EAC8D5" w:rsidR="00BA08F9" w:rsidRDefault="00BA08F9" w:rsidP="00096A2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</w:pP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output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points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to a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 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good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practical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model of 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social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care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time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coronavirus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which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practically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prepare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and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educates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workers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wh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ile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working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lastRenderedPageBreak/>
              <w:t>with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homeless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, so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that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they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can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implement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it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in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their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work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and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thus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increase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quality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of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the</w:t>
            </w:r>
            <w:proofErr w:type="spellEnd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provided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 xml:space="preserve"> </w:t>
            </w:r>
            <w:proofErr w:type="spellStart"/>
            <w:r w:rsidRPr="00BA08F9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services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k-SK"/>
              </w:rPr>
              <w:t>.</w:t>
            </w:r>
          </w:p>
        </w:tc>
        <w:tc>
          <w:tcPr>
            <w:tcW w:w="160" w:type="dxa"/>
            <w:vAlign w:val="center"/>
          </w:tcPr>
          <w:p w14:paraId="32F72B0D" w14:textId="77777777" w:rsidR="00497E8F" w:rsidRDefault="00497E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</w:tbl>
    <w:p w14:paraId="341ED60E" w14:textId="77777777" w:rsidR="00497E8F" w:rsidRDefault="00497E8F"/>
    <w:sectPr w:rsidR="00497E8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A54D8" w14:textId="77777777" w:rsidR="00981561" w:rsidRDefault="00981561">
      <w:pPr>
        <w:spacing w:line="240" w:lineRule="auto"/>
      </w:pPr>
      <w:r>
        <w:separator/>
      </w:r>
    </w:p>
  </w:endnote>
  <w:endnote w:type="continuationSeparator" w:id="0">
    <w:p w14:paraId="489AA066" w14:textId="77777777" w:rsidR="00981561" w:rsidRDefault="009815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SimSun"/>
    <w:charset w:val="86"/>
    <w:family w:val="auto"/>
    <w:pitch w:val="default"/>
    <w:sig w:usb0="E0000AFF" w:usb1="500078FF" w:usb2="00000021" w:usb3="00000000" w:csb0="600001BF" w:csb1="DFF7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67AAB" w14:textId="77777777" w:rsidR="00981561" w:rsidRDefault="00981561">
      <w:pPr>
        <w:spacing w:after="0"/>
      </w:pPr>
      <w:r>
        <w:separator/>
      </w:r>
    </w:p>
  </w:footnote>
  <w:footnote w:type="continuationSeparator" w:id="0">
    <w:p w14:paraId="5CC066DA" w14:textId="77777777" w:rsidR="00981561" w:rsidRDefault="009815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04B27BB"/>
    <w:multiLevelType w:val="singleLevel"/>
    <w:tmpl w:val="D04B27BB"/>
    <w:lvl w:ilvl="0">
      <w:start w:val="1"/>
      <w:numFmt w:val="decimal"/>
      <w:suff w:val="space"/>
      <w:lvlText w:val="%1."/>
      <w:lvlJc w:val="left"/>
    </w:lvl>
  </w:abstractNum>
  <w:num w:numId="1" w16cid:durableId="1017343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BB7"/>
    <w:rsid w:val="00064A3F"/>
    <w:rsid w:val="00071544"/>
    <w:rsid w:val="00096A2A"/>
    <w:rsid w:val="000F2BAC"/>
    <w:rsid w:val="000F45D2"/>
    <w:rsid w:val="00153341"/>
    <w:rsid w:val="001626E5"/>
    <w:rsid w:val="00190A9C"/>
    <w:rsid w:val="001E32A6"/>
    <w:rsid w:val="00211BB7"/>
    <w:rsid w:val="00270EC5"/>
    <w:rsid w:val="00306A88"/>
    <w:rsid w:val="0034215B"/>
    <w:rsid w:val="003971C7"/>
    <w:rsid w:val="003D2F5C"/>
    <w:rsid w:val="004031A0"/>
    <w:rsid w:val="00425285"/>
    <w:rsid w:val="00482CB2"/>
    <w:rsid w:val="00497E8F"/>
    <w:rsid w:val="004A13DC"/>
    <w:rsid w:val="004C0ADE"/>
    <w:rsid w:val="0050297B"/>
    <w:rsid w:val="00544CA5"/>
    <w:rsid w:val="00566017"/>
    <w:rsid w:val="00567C3B"/>
    <w:rsid w:val="005A6E22"/>
    <w:rsid w:val="005B40FD"/>
    <w:rsid w:val="00612F4D"/>
    <w:rsid w:val="006E130F"/>
    <w:rsid w:val="0073261A"/>
    <w:rsid w:val="007766D2"/>
    <w:rsid w:val="007E1DDE"/>
    <w:rsid w:val="008311D2"/>
    <w:rsid w:val="0083744F"/>
    <w:rsid w:val="008F14BC"/>
    <w:rsid w:val="009010F0"/>
    <w:rsid w:val="009055C0"/>
    <w:rsid w:val="0092324B"/>
    <w:rsid w:val="009407C3"/>
    <w:rsid w:val="00981561"/>
    <w:rsid w:val="00987C34"/>
    <w:rsid w:val="009922EF"/>
    <w:rsid w:val="009A7EFB"/>
    <w:rsid w:val="009B66D2"/>
    <w:rsid w:val="009C7963"/>
    <w:rsid w:val="009F5971"/>
    <w:rsid w:val="00A63D8C"/>
    <w:rsid w:val="00AD0A89"/>
    <w:rsid w:val="00AE01EB"/>
    <w:rsid w:val="00B10528"/>
    <w:rsid w:val="00B11E9B"/>
    <w:rsid w:val="00B1521A"/>
    <w:rsid w:val="00B70FF2"/>
    <w:rsid w:val="00BA08F9"/>
    <w:rsid w:val="00BB6175"/>
    <w:rsid w:val="00BC45DD"/>
    <w:rsid w:val="00C11253"/>
    <w:rsid w:val="00C26AC3"/>
    <w:rsid w:val="00C7760E"/>
    <w:rsid w:val="00C92CA6"/>
    <w:rsid w:val="00CA400E"/>
    <w:rsid w:val="00CD0A24"/>
    <w:rsid w:val="00D31D8F"/>
    <w:rsid w:val="00D7387E"/>
    <w:rsid w:val="00E31F09"/>
    <w:rsid w:val="00E82976"/>
    <w:rsid w:val="00E9271F"/>
    <w:rsid w:val="00EA1D8B"/>
    <w:rsid w:val="00EC3B68"/>
    <w:rsid w:val="00EC3E99"/>
    <w:rsid w:val="00ED03BE"/>
    <w:rsid w:val="00F1193B"/>
    <w:rsid w:val="00FA1AAB"/>
    <w:rsid w:val="00FB7D01"/>
    <w:rsid w:val="00FE109E"/>
    <w:rsid w:val="00FF766C"/>
    <w:rsid w:val="06EE312D"/>
    <w:rsid w:val="07C7439D"/>
    <w:rsid w:val="0D805AE9"/>
    <w:rsid w:val="10044637"/>
    <w:rsid w:val="13352FDA"/>
    <w:rsid w:val="18466026"/>
    <w:rsid w:val="1B0C3085"/>
    <w:rsid w:val="1D6B1686"/>
    <w:rsid w:val="1DE656A7"/>
    <w:rsid w:val="28972800"/>
    <w:rsid w:val="2A4A4817"/>
    <w:rsid w:val="4320370D"/>
    <w:rsid w:val="50CE5D18"/>
    <w:rsid w:val="576A44A4"/>
    <w:rsid w:val="66565531"/>
    <w:rsid w:val="763673D9"/>
    <w:rsid w:val="7D5D390B"/>
    <w:rsid w:val="7DC8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833D"/>
  <w15:docId w15:val="{41A3C99E-B41C-4D16-AF86-9EE635734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basedOn w:val="Normlny"/>
    <w:uiPriority w:val="99"/>
    <w:unhideWhenUsed/>
    <w:pPr>
      <w:spacing w:after="0" w:line="240" w:lineRule="auto"/>
    </w:pPr>
    <w:rPr>
      <w:sz w:val="20"/>
      <w:szCs w:val="20"/>
    </w:rPr>
  </w:style>
  <w:style w:type="paragraph" w:styleId="PredformtovanHTML">
    <w:name w:val="HTML Preformatted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hint="eastAsia"/>
      <w:sz w:val="24"/>
      <w:szCs w:val="24"/>
      <w:lang w:val="en-US" w:eastAsia="zh-CN"/>
    </w:rPr>
  </w:style>
  <w:style w:type="character" w:styleId="Hypertextovprepojenie">
    <w:name w:val="Hyperlink"/>
    <w:basedOn w:val="Predvolenpsmoodseku"/>
    <w:uiPriority w:val="99"/>
    <w:unhideWhenUsed/>
    <w:qFormat/>
    <w:rPr>
      <w:color w:val="0563C1"/>
      <w:u w:val="single"/>
    </w:rPr>
  </w:style>
  <w:style w:type="table" w:styleId="Mriekatabuky">
    <w:name w:val="Table Grid"/>
    <w:basedOn w:val="Normlnatabuka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y1">
    <w:name w:val="Normálny1"/>
    <w:qFormat/>
    <w:rPr>
      <w:rFonts w:ascii="Liberation Serif" w:eastAsia="Liberation Serif" w:hAnsi="Liberation Serif" w:cs="Liberation Serif"/>
      <w:sz w:val="24"/>
      <w:szCs w:val="24"/>
    </w:rPr>
  </w:style>
  <w:style w:type="table" w:customStyle="1" w:styleId="Normlnatabuka1">
    <w:name w:val="Normálna tabuľka1"/>
    <w:semiHidden/>
    <w:pPr>
      <w:spacing w:after="160" w:line="256" w:lineRule="auto"/>
    </w:pPr>
    <w:rPr>
      <w:rFonts w:ascii="Calibri" w:hAnsi="Calibri"/>
      <w:sz w:val="22"/>
      <w:szCs w:val="22"/>
    </w:rPr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Nevyrieenzmienka">
    <w:name w:val="Unresolved Mention"/>
    <w:basedOn w:val="Predvolenpsmoodseku"/>
    <w:uiPriority w:val="99"/>
    <w:semiHidden/>
    <w:unhideWhenUsed/>
    <w:rsid w:val="00AD0A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70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0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&#352;ablony%20akredit&#225;cia\4_VTC.xlsx" TargetMode="External"/><Relationship Id="rId13" Type="http://schemas.openxmlformats.org/officeDocument/2006/relationships/hyperlink" Target="https://www.portalvs.sk/regzam/detail/12330" TargetMode="External"/><Relationship Id="rId18" Type="http://schemas.openxmlformats.org/officeDocument/2006/relationships/hyperlink" Target="file:///E:\&#352;ablony%20akredit&#225;cia\4_VTC.xlsx" TargetMode="External"/><Relationship Id="rId3" Type="http://schemas.openxmlformats.org/officeDocument/2006/relationships/styles" Target="styles.xml"/><Relationship Id="rId21" Type="http://schemas.openxmlformats.org/officeDocument/2006/relationships/hyperlink" Target="file:///E:\&#352;ablony%20akredit&#225;cia\4_VTC.xls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E:\&#352;ablony%20akredit&#225;cia\4_VTC.xlsx" TargetMode="External"/><Relationship Id="rId17" Type="http://schemas.openxmlformats.org/officeDocument/2006/relationships/hyperlink" Target="file:///E:\&#352;ablony%20akredit&#225;cia\4_VTC.xlsx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E:\&#352;ablony%20akredit&#225;cia\4_VTC.xlsx" TargetMode="External"/><Relationship Id="rId20" Type="http://schemas.openxmlformats.org/officeDocument/2006/relationships/hyperlink" Target="file:///E:\&#352;ablony%20akredit&#225;cia\4_VTC.xls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E:\&#352;ablony%20akredit&#225;cia\4_VTC.xls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E:\&#352;ablony%20akredit&#225;cia\4_VTC.xlsx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E:\&#352;ablony%20akredit&#225;cia\4_VTC.xlsx" TargetMode="External"/><Relationship Id="rId19" Type="http://schemas.openxmlformats.org/officeDocument/2006/relationships/hyperlink" Target="file:///E:\&#352;ablony%20akredit&#225;cia\4_VTC.xls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&#352;ablony%20akredit&#225;cia\4_VTC.xlsx" TargetMode="External"/><Relationship Id="rId14" Type="http://schemas.openxmlformats.org/officeDocument/2006/relationships/hyperlink" Target="file:///E:\&#352;ablony%20akredit&#225;cia\4_VTC.xls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1735</Words>
  <Characters>9893</Characters>
  <Application>Microsoft Office Word</Application>
  <DocSecurity>0</DocSecurity>
  <Lines>82</Lines>
  <Paragraphs>23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</dc:creator>
  <cp:lastModifiedBy>Libusa Radkova</cp:lastModifiedBy>
  <cp:revision>3</cp:revision>
  <dcterms:created xsi:type="dcterms:W3CDTF">2022-08-06T21:31:00Z</dcterms:created>
  <dcterms:modified xsi:type="dcterms:W3CDTF">2022-08-06T22:06:00Z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1033-11.2.0.10308</vt:lpwstr>
  </property>
  <property fmtid="{D5CDD505-2E9C-101B-9397-08002B2CF9AE}" pid="3" name="ICV">
    <vt:lpwstr>F6A6AA5A2F404A659A284D46E94DFD39</vt:lpwstr>
  </property>
</Properties>
</file>